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56A6D">
      <w:pPr>
        <w:spacing w:line="360" w:lineRule="auto"/>
        <w:jc w:val="center"/>
        <w:rPr>
          <w:rFonts w:ascii="黑体" w:hAnsi="宋体" w:eastAsia="黑体" w:cs="宋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大学生创新创业训练计划项目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结项标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准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020"/>
        <w:gridCol w:w="2481"/>
        <w:gridCol w:w="2708"/>
      </w:tblGrid>
      <w:tr w14:paraId="7B7F8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restart"/>
            <w:vAlign w:val="center"/>
          </w:tcPr>
          <w:p w14:paraId="595B8CF6">
            <w:pPr>
              <w:spacing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项目类型</w:t>
            </w:r>
          </w:p>
        </w:tc>
        <w:tc>
          <w:tcPr>
            <w:tcW w:w="7209" w:type="dxa"/>
            <w:gridSpan w:val="3"/>
            <w:vAlign w:val="center"/>
          </w:tcPr>
          <w:p w14:paraId="64629961">
            <w:pPr>
              <w:spacing w:line="360" w:lineRule="auto"/>
              <w:jc w:val="center"/>
              <w:rPr>
                <w:rFonts w:ascii="黑体" w:hAnsi="宋体" w:eastAsia="黑体" w:cs="宋体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sz w:val="28"/>
                <w:szCs w:val="28"/>
              </w:rPr>
              <w:t>参考标</w:t>
            </w:r>
            <w:r>
              <w:rPr>
                <w:rFonts w:hint="eastAsia" w:ascii="黑体" w:hAnsi="Dotum" w:eastAsia="黑体" w:cs="Dotum"/>
                <w:sz w:val="28"/>
                <w:szCs w:val="28"/>
              </w:rPr>
              <w:t>准</w:t>
            </w:r>
          </w:p>
        </w:tc>
      </w:tr>
      <w:tr w14:paraId="18D6C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vMerge w:val="continue"/>
          </w:tcPr>
          <w:p w14:paraId="0810BD8C">
            <w:pPr>
              <w:spacing w:line="360" w:lineRule="auto"/>
              <w:jc w:val="center"/>
              <w:rPr>
                <w:rFonts w:ascii="黑体" w:hAnsi="宋体" w:eastAsia="黑体" w:cs="宋体"/>
                <w:sz w:val="28"/>
                <w:szCs w:val="28"/>
              </w:rPr>
            </w:pPr>
          </w:p>
        </w:tc>
        <w:tc>
          <w:tcPr>
            <w:tcW w:w="2020" w:type="dxa"/>
          </w:tcPr>
          <w:p w14:paraId="0922FBE6">
            <w:pPr>
              <w:spacing w:line="360" w:lineRule="auto"/>
              <w:jc w:val="center"/>
              <w:rPr>
                <w:rFonts w:ascii="黑体" w:hAnsi="宋体" w:eastAsia="黑体" w:cs="宋体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sz w:val="28"/>
                <w:szCs w:val="28"/>
              </w:rPr>
              <w:t>校级</w:t>
            </w:r>
          </w:p>
        </w:tc>
        <w:tc>
          <w:tcPr>
            <w:tcW w:w="2481" w:type="dxa"/>
          </w:tcPr>
          <w:p w14:paraId="47D2565D">
            <w:pPr>
              <w:spacing w:line="360" w:lineRule="auto"/>
              <w:jc w:val="center"/>
              <w:rPr>
                <w:rFonts w:ascii="黑体" w:hAnsi="宋体" w:eastAsia="黑体" w:cs="宋体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sz w:val="28"/>
                <w:szCs w:val="28"/>
              </w:rPr>
              <w:t>省级</w:t>
            </w:r>
          </w:p>
        </w:tc>
        <w:tc>
          <w:tcPr>
            <w:tcW w:w="2708" w:type="dxa"/>
          </w:tcPr>
          <w:p w14:paraId="39DCFD3E">
            <w:pPr>
              <w:spacing w:line="360" w:lineRule="auto"/>
              <w:jc w:val="center"/>
              <w:rPr>
                <w:rFonts w:ascii="黑体" w:hAnsi="宋体" w:eastAsia="黑体" w:cs="宋体"/>
                <w:sz w:val="28"/>
                <w:szCs w:val="28"/>
              </w:rPr>
            </w:pPr>
            <w:r>
              <w:rPr>
                <w:rFonts w:hint="eastAsia" w:ascii="黑体" w:hAnsi="宋体" w:eastAsia="黑体" w:cs="宋体"/>
                <w:sz w:val="28"/>
                <w:szCs w:val="28"/>
              </w:rPr>
              <w:t>国家级</w:t>
            </w:r>
          </w:p>
        </w:tc>
      </w:tr>
      <w:tr w14:paraId="78CB5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9" w:hRule="atLeast"/>
        </w:trPr>
        <w:tc>
          <w:tcPr>
            <w:tcW w:w="1313" w:type="dxa"/>
            <w:textDirection w:val="tbRlV"/>
            <w:vAlign w:val="center"/>
          </w:tcPr>
          <w:p w14:paraId="0C65C3CA">
            <w:pPr>
              <w:spacing w:line="360" w:lineRule="auto"/>
              <w:ind w:left="113" w:right="113"/>
              <w:jc w:val="center"/>
              <w:rPr>
                <w:rFonts w:ascii="黑体" w:hAnsi="宋体" w:eastAsia="黑体" w:cs="宋体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创新训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24"/>
              </w:rPr>
              <w:t>练项目</w:t>
            </w:r>
          </w:p>
        </w:tc>
        <w:tc>
          <w:tcPr>
            <w:tcW w:w="2020" w:type="dxa"/>
          </w:tcPr>
          <w:p w14:paraId="29E5167C"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报告书应在</w:t>
            </w:r>
            <w:r>
              <w:rPr>
                <w:rFonts w:ascii="宋体" w:hAnsi="宋体"/>
                <w:szCs w:val="21"/>
              </w:rPr>
              <w:t>3000</w:t>
            </w:r>
            <w:r>
              <w:rPr>
                <w:rFonts w:hint="eastAsia" w:ascii="宋体" w:hAnsi="宋体"/>
                <w:szCs w:val="21"/>
              </w:rPr>
              <w:t>字以上；</w:t>
            </w:r>
          </w:p>
          <w:p w14:paraId="2BB38106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成果有学术价值；</w:t>
            </w:r>
          </w:p>
          <w:p w14:paraId="562FCD8A"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成果有创新性；</w:t>
            </w:r>
          </w:p>
          <w:p w14:paraId="760742B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应用价值高；</w:t>
            </w:r>
          </w:p>
          <w:p w14:paraId="6C42145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经费使用合理；</w:t>
            </w:r>
          </w:p>
          <w:p w14:paraId="7E810A0F"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按期完成</w:t>
            </w:r>
            <w:r>
              <w:rPr>
                <w:rFonts w:hint="eastAsia"/>
                <w:szCs w:val="21"/>
              </w:rPr>
              <w:t>。</w:t>
            </w:r>
          </w:p>
          <w:p w14:paraId="40CB5D56">
            <w:pPr>
              <w:rPr>
                <w:rFonts w:ascii="黑体" w:hAnsi="宋体" w:eastAsia="黑体" w:cs="宋体"/>
                <w:szCs w:val="21"/>
              </w:rPr>
            </w:pPr>
          </w:p>
        </w:tc>
        <w:tc>
          <w:tcPr>
            <w:tcW w:w="2481" w:type="dxa"/>
          </w:tcPr>
          <w:p w14:paraId="1291070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达到校级要求；</w:t>
            </w:r>
          </w:p>
          <w:p w14:paraId="31921DE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达到以下任意条件之一：</w:t>
            </w:r>
          </w:p>
          <w:p w14:paraId="7462958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（1）在国内外期刊公开发表相关的学术论文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篇（学生成员排名前三）；</w:t>
            </w:r>
          </w:p>
          <w:p w14:paraId="3BBD905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（2）参加相关专业竞赛获省级以上（含省级）三等奖；</w:t>
            </w:r>
          </w:p>
          <w:p w14:paraId="50B955E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（3）按项目要求制作出实物成果，并能正常运行。</w:t>
            </w:r>
          </w:p>
        </w:tc>
        <w:tc>
          <w:tcPr>
            <w:tcW w:w="2708" w:type="dxa"/>
          </w:tcPr>
          <w:p w14:paraId="12D020F8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达到省级要求；</w:t>
            </w:r>
          </w:p>
          <w:p w14:paraId="4E4414C3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达到以下任意条件之一：</w:t>
            </w:r>
          </w:p>
          <w:p w14:paraId="28BB68E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（1）在国内外期刊公开发表相关的学术论文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篇（学生成员为第一工作者）；</w:t>
            </w:r>
          </w:p>
          <w:p w14:paraId="6EB60B1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(2)在核心期刊发表相关学术论文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篇（学生成员排名前三）；</w:t>
            </w:r>
          </w:p>
          <w:p w14:paraId="5284BE2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(3)获得国家级竞赛三等奖及以上奖项；</w:t>
            </w:r>
          </w:p>
          <w:p w14:paraId="0349C1E4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（4）申请发明专利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实用新型专利、外观设计专利并获得受理（以获得申请号为标准）。</w:t>
            </w:r>
          </w:p>
        </w:tc>
      </w:tr>
      <w:tr w14:paraId="611AC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313" w:type="dxa"/>
            <w:textDirection w:val="tbRlV"/>
            <w:vAlign w:val="center"/>
          </w:tcPr>
          <w:p w14:paraId="306ADF42">
            <w:pPr>
              <w:spacing w:line="360" w:lineRule="auto"/>
              <w:ind w:left="113" w:right="113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</w:rPr>
              <w:t>创业训练项目</w:t>
            </w:r>
          </w:p>
        </w:tc>
        <w:tc>
          <w:tcPr>
            <w:tcW w:w="2020" w:type="dxa"/>
          </w:tcPr>
          <w:p w14:paraId="2ADCC14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规范、可行的创业计划书；</w:t>
            </w:r>
          </w:p>
          <w:p w14:paraId="41FFA087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开展创业模拟情况报告（不超过5000字）；</w:t>
            </w:r>
          </w:p>
          <w:p w14:paraId="2BCAC65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经费使用合理；</w:t>
            </w:r>
          </w:p>
          <w:p w14:paraId="24E943EA">
            <w:pPr>
              <w:spacing w:line="360" w:lineRule="auto"/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按期完成并参加答辩。</w:t>
            </w:r>
          </w:p>
        </w:tc>
        <w:tc>
          <w:tcPr>
            <w:tcW w:w="2481" w:type="dxa"/>
          </w:tcPr>
          <w:p w14:paraId="3A0CA5B2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达到校级要求；</w:t>
            </w:r>
          </w:p>
          <w:p w14:paraId="0FBF01DF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达到以下任意条件之一：</w:t>
            </w:r>
          </w:p>
          <w:p w14:paraId="7D59A11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（1）在国内外期刊公开发表相关的学术论文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篇（学生成员排名前三）；</w:t>
            </w:r>
          </w:p>
          <w:p w14:paraId="03B25E4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（2）参加创业竞赛获省级以上（含省级）三等奖；</w:t>
            </w:r>
          </w:p>
          <w:p w14:paraId="4798E0FD">
            <w:pPr>
              <w:spacing w:line="360" w:lineRule="auto"/>
              <w:rPr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（3）创业模拟能真实反映学生成员实践创业能力的提高。</w:t>
            </w:r>
          </w:p>
        </w:tc>
        <w:tc>
          <w:tcPr>
            <w:tcW w:w="2708" w:type="dxa"/>
          </w:tcPr>
          <w:p w14:paraId="2117D887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达到省级要求；</w:t>
            </w:r>
          </w:p>
          <w:p w14:paraId="46FAAB00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达到以下任意条件之一：</w:t>
            </w:r>
          </w:p>
          <w:p w14:paraId="202DD36E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（1）在国内外期刊公开发表相关的学术论文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篇（学生成员为第一工作者）；</w:t>
            </w:r>
          </w:p>
          <w:p w14:paraId="3B3C19C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(2)在核心期刊发表相关学术论文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篇（学生成员排名前三）；</w:t>
            </w:r>
          </w:p>
          <w:p w14:paraId="77ECE4CC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(3)获得</w:t>
            </w:r>
            <w:r>
              <w:rPr>
                <w:rFonts w:hint="eastAsia"/>
                <w:sz w:val="24"/>
              </w:rPr>
              <w:t>创业类</w:t>
            </w:r>
            <w:r>
              <w:rPr>
                <w:rFonts w:hint="eastAsia" w:ascii="宋体" w:hAnsi="宋体"/>
                <w:szCs w:val="21"/>
              </w:rPr>
              <w:t>国家级竞赛三等奖及以上奖项；</w:t>
            </w:r>
          </w:p>
        </w:tc>
      </w:tr>
      <w:tr w14:paraId="406C0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8" w:hRule="atLeast"/>
        </w:trPr>
        <w:tc>
          <w:tcPr>
            <w:tcW w:w="1313" w:type="dxa"/>
            <w:textDirection w:val="tbRlV"/>
            <w:vAlign w:val="center"/>
          </w:tcPr>
          <w:p w14:paraId="5788DCE6">
            <w:pPr>
              <w:numPr>
                <w:ilvl w:val="0"/>
                <w:numId w:val="0"/>
              </w:numPr>
              <w:spacing w:line="360" w:lineRule="auto"/>
              <w:ind w:left="113" w:right="113" w:firstLine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4"/>
                <w:lang w:val="en-US" w:eastAsia="zh-CN"/>
              </w:rPr>
              <w:t>创业实践项目</w:t>
            </w:r>
          </w:p>
        </w:tc>
        <w:tc>
          <w:tcPr>
            <w:tcW w:w="2020" w:type="dxa"/>
            <w:vAlign w:val="top"/>
          </w:tcPr>
          <w:p w14:paraId="3D1DC3A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规范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</w:rPr>
              <w:t>可行的创业计划书；</w:t>
            </w:r>
          </w:p>
          <w:p w14:paraId="5D47122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开展创业模拟情况报告（不超过5000字）；</w:t>
            </w:r>
          </w:p>
          <w:p w14:paraId="05B2FB5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经费使用合理；</w:t>
            </w:r>
          </w:p>
          <w:p w14:paraId="124B4685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按期完成并参加答辩。</w:t>
            </w:r>
          </w:p>
        </w:tc>
        <w:tc>
          <w:tcPr>
            <w:tcW w:w="2481" w:type="dxa"/>
            <w:vAlign w:val="top"/>
          </w:tcPr>
          <w:p w14:paraId="5FD33F85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达到校级要求；</w:t>
            </w:r>
          </w:p>
          <w:p w14:paraId="3108A38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达到以下任意条件之一：</w:t>
            </w:r>
          </w:p>
          <w:p w14:paraId="0A72532A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提供项目组成员注册成立公司的营业执照副本；</w:t>
            </w:r>
          </w:p>
          <w:p w14:paraId="5F76C09C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项目需提供项目运行的证明文件(固定办公室场 所、上下游渠道合作商和战略合作伙伴协议等)，项目所获风险投资意向、项目市场盈利情况、项目市场拓 展能力分析报告、项目市场分析报告、项目整体实践 运行效果；</w:t>
            </w:r>
          </w:p>
          <w:p w14:paraId="75658FBE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6 个月财务报表和完税证明；</w:t>
            </w:r>
          </w:p>
          <w:p w14:paraId="3B40D703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获省级及以上创新创业大赛三等奖及以上奖项(提供含项目或项目组成员的奖状)；</w:t>
            </w:r>
          </w:p>
          <w:p w14:paraId="64C12126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运用已有专利、成果投产研发产品 1 项并上市销售， 有销售的银行流水。</w:t>
            </w:r>
          </w:p>
        </w:tc>
        <w:tc>
          <w:tcPr>
            <w:tcW w:w="2708" w:type="dxa"/>
            <w:vAlign w:val="top"/>
          </w:tcPr>
          <w:p w14:paraId="059F0FCD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/>
                <w:szCs w:val="21"/>
              </w:rPr>
              <w:t>达到省级要求；</w:t>
            </w:r>
          </w:p>
          <w:p w14:paraId="347EAF69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.</w:t>
            </w:r>
            <w:r>
              <w:rPr>
                <w:rFonts w:hint="eastAsia" w:ascii="宋体" w:hAnsi="宋体"/>
                <w:szCs w:val="21"/>
              </w:rPr>
              <w:t>达到以下任意条件之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二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4A4930C5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提供项目组成员注册成立公司的营业执照副本；</w:t>
            </w:r>
          </w:p>
          <w:p w14:paraId="165CAD32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项目需提供项目运行的证明文件(固定办公室场 所、上下游渠道合作商和战略合作伙伴协议等)，项目所获风险投资意向、项目市场盈利情况、项目市场拓 展能力分析报告、项目市场分析报告、项目整体实践 运行效果；</w:t>
            </w:r>
          </w:p>
          <w:p w14:paraId="3C3D9312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6 个月财务报表和完税证明；</w:t>
            </w:r>
          </w:p>
          <w:p w14:paraId="7B34EBC1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获省级及以上创新创业大赛三等奖及以上奖项(提供含项目或项目组成员的奖状)；</w:t>
            </w:r>
          </w:p>
          <w:p w14:paraId="44F68784"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</w:rPr>
              <w:t>运用已有专利、成果投产研发产品 1 项并上市销售， 有销售的银行流水。</w:t>
            </w:r>
          </w:p>
        </w:tc>
      </w:tr>
    </w:tbl>
    <w:p w14:paraId="6182AC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02C643F-18B7-46DA-9A2C-D74CAAC208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6A1E3E6-ECD2-4837-ABFB-B23881A120B1}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  <w:embedRegular r:id="rId3" w:fontKey="{A0A45B74-F216-40E3-9E43-CF3107EB42FD}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564B1EAD-358F-4DF3-8DBC-E1452460F10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xYTU0NjM3ZDM1YTg5OTZmMWRhZTU2NTdhMzgwNDYifQ=="/>
  </w:docVars>
  <w:rsids>
    <w:rsidRoot w:val="00BC4285"/>
    <w:rsid w:val="000A5416"/>
    <w:rsid w:val="0013718D"/>
    <w:rsid w:val="0026735E"/>
    <w:rsid w:val="00283D3D"/>
    <w:rsid w:val="002B11E2"/>
    <w:rsid w:val="002C7E0B"/>
    <w:rsid w:val="002D11FF"/>
    <w:rsid w:val="002E213E"/>
    <w:rsid w:val="00342E80"/>
    <w:rsid w:val="003C6C33"/>
    <w:rsid w:val="003D11E1"/>
    <w:rsid w:val="003E3032"/>
    <w:rsid w:val="00426BD3"/>
    <w:rsid w:val="00441992"/>
    <w:rsid w:val="004A3E9D"/>
    <w:rsid w:val="004B4943"/>
    <w:rsid w:val="00522E29"/>
    <w:rsid w:val="005906FC"/>
    <w:rsid w:val="006805D1"/>
    <w:rsid w:val="006B0C43"/>
    <w:rsid w:val="00734D59"/>
    <w:rsid w:val="00785979"/>
    <w:rsid w:val="007A73B9"/>
    <w:rsid w:val="00862434"/>
    <w:rsid w:val="008C177A"/>
    <w:rsid w:val="00AF3F56"/>
    <w:rsid w:val="00B44DEC"/>
    <w:rsid w:val="00B746F6"/>
    <w:rsid w:val="00B75F72"/>
    <w:rsid w:val="00BA6F2A"/>
    <w:rsid w:val="00BC4285"/>
    <w:rsid w:val="00BC4422"/>
    <w:rsid w:val="00C075DB"/>
    <w:rsid w:val="00C743E6"/>
    <w:rsid w:val="00C74BD2"/>
    <w:rsid w:val="00C84E91"/>
    <w:rsid w:val="00CC20D4"/>
    <w:rsid w:val="00D250BB"/>
    <w:rsid w:val="00D34E11"/>
    <w:rsid w:val="00D75F7E"/>
    <w:rsid w:val="00DA6185"/>
    <w:rsid w:val="00E87DC2"/>
    <w:rsid w:val="00F31C24"/>
    <w:rsid w:val="00F43E36"/>
    <w:rsid w:val="00F8296B"/>
    <w:rsid w:val="00FB0A68"/>
    <w:rsid w:val="00FE2ACC"/>
    <w:rsid w:val="1FBB1D0E"/>
    <w:rsid w:val="3FE61943"/>
    <w:rsid w:val="5A792939"/>
    <w:rsid w:val="6CAF5B7D"/>
    <w:rsid w:val="75005154"/>
    <w:rsid w:val="7EE9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1113</Words>
  <Characters>1156</Characters>
  <Lines>4</Lines>
  <Paragraphs>1</Paragraphs>
  <TotalTime>5</TotalTime>
  <ScaleCrop>false</ScaleCrop>
  <LinksUpToDate>false</LinksUpToDate>
  <CharactersWithSpaces>1170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2017-05-12T05:55:00Z</dcterms:created>
  <dc:creator>王勇</dc:creator>
  <cp:lastModifiedBy>周靖</cp:lastModifiedBy>
  <dcterms:modified xsi:type="dcterms:W3CDTF">2025-04-11T12:34:56Z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D05C3440DA414E73AFBA3E02A45022F4_13</vt:lpwstr>
  </property>
  <property fmtid="{D5CDD505-2E9C-101B-9397-08002B2CF9AE}" pid="4" name="KSOTemplateDocerSaveRecord">
    <vt:lpwstr>eyJoZGlkIjoiNGY1N2MxNGFlODk2ODNkZDBlMjVmNzIzNGU2N2U1MGYiLCJ1c2VySWQiOiI0MDY4NDMxMzcifQ==</vt:lpwstr>
  </property>
</Properties>
</file>